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63FA" w14:textId="71C2D0C2" w:rsidR="009E12AF" w:rsidRDefault="00DF08C8">
      <w:r w:rsidRPr="00DF08C8">
        <w:t>​​</w:t>
      </w:r>
      <w:r>
        <w:rPr>
          <w:noProof/>
        </w:rPr>
        <w:drawing>
          <wp:inline distT="0" distB="0" distL="0" distR="0" wp14:anchorId="705CC846" wp14:editId="25F57E30">
            <wp:extent cx="5655927" cy="6819900"/>
            <wp:effectExtent l="0" t="0" r="2540" b="0"/>
            <wp:docPr id="220362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730" cy="683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8"/>
    <w:rsid w:val="00365A78"/>
    <w:rsid w:val="009E12AF"/>
    <w:rsid w:val="00D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DEF3"/>
  <w15:chartTrackingRefBased/>
  <w15:docId w15:val="{3277B6B8-6DBC-4B46-AF0E-B730732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Paju-Pomfret</dc:creator>
  <cp:keywords/>
  <dc:description/>
  <cp:lastModifiedBy>Tiina Paju-Pomfret</cp:lastModifiedBy>
  <cp:revision>2</cp:revision>
  <dcterms:created xsi:type="dcterms:W3CDTF">2024-01-09T10:58:00Z</dcterms:created>
  <dcterms:modified xsi:type="dcterms:W3CDTF">2024-01-09T10:58:00Z</dcterms:modified>
</cp:coreProperties>
</file>