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1617E" w14:textId="77777777" w:rsidR="00662191" w:rsidRDefault="007D484A">
      <w:r>
        <w:t xml:space="preserve">John resides in </w:t>
      </w:r>
      <w:proofErr w:type="spellStart"/>
      <w:r>
        <w:t>Knowstone</w:t>
      </w:r>
      <w:proofErr w:type="spellEnd"/>
      <w:r>
        <w:t xml:space="preserve"> village having returned after a few years</w:t>
      </w:r>
      <w:r>
        <w:t>’</w:t>
      </w:r>
      <w:r>
        <w:t xml:space="preserve"> absence. He is originally from Cornwall via Bristol, has worked in Local Authority Planning Departments for over 25 years and now works in Private Practice as a Planning Consultant. For his sins he supports Bristol City as a season ticket holder</w:t>
      </w:r>
      <w:r>
        <w:t xml:space="preserve"> </w:t>
      </w:r>
      <w:r>
        <w:t>and tries his best to cycle as often as possible.</w:t>
      </w:r>
    </w:p>
    <w:sectPr w:rsidR="00662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4A"/>
    <w:rsid w:val="00662191"/>
    <w:rsid w:val="007D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3F852"/>
  <w15:chartTrackingRefBased/>
  <w15:docId w15:val="{144087F0-F0C3-48F7-8DB4-AAD9E651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Vigus</dc:creator>
  <cp:keywords/>
  <dc:description/>
  <cp:lastModifiedBy>Wendy Vigus</cp:lastModifiedBy>
  <cp:revision>1</cp:revision>
  <dcterms:created xsi:type="dcterms:W3CDTF">2021-02-04T11:00:00Z</dcterms:created>
  <dcterms:modified xsi:type="dcterms:W3CDTF">2021-02-04T11:01:00Z</dcterms:modified>
</cp:coreProperties>
</file>